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D5DF0" w14:textId="77777777" w:rsidR="0009105A" w:rsidRDefault="00000000">
      <w:pPr>
        <w:pStyle w:val="Title"/>
      </w:pPr>
      <w:r>
        <w:t>Minutes</w:t>
      </w:r>
    </w:p>
    <w:p w14:paraId="36E980C7" w14:textId="77777777" w:rsidR="0009105A" w:rsidRDefault="00000000">
      <w:pPr>
        <w:pStyle w:val="Subtitle"/>
      </w:pPr>
      <w:r>
        <w:t>Lake Windcrest Men’s Golf Association Meeting</w:t>
      </w:r>
    </w:p>
    <w:p w14:paraId="36FE1BCC" w14:textId="4F91F8E8" w:rsidR="0009105A" w:rsidRDefault="00000000">
      <w:pPr>
        <w:pBdr>
          <w:top w:val="single" w:sz="4" w:space="1" w:color="444D26"/>
          <w:left w:val="nil"/>
          <w:bottom w:val="nil"/>
          <w:right w:val="nil"/>
          <w:between w:val="nil"/>
        </w:pBdr>
        <w:jc w:val="right"/>
        <w:rPr>
          <w:color w:val="000000"/>
          <w:szCs w:val="22"/>
        </w:rPr>
      </w:pPr>
      <w:r>
        <w:rPr>
          <w:i/>
          <w:color w:val="935409"/>
          <w:szCs w:val="22"/>
        </w:rPr>
        <w:t>Date | time</w:t>
      </w:r>
      <w:r>
        <w:rPr>
          <w:color w:val="000000"/>
          <w:szCs w:val="22"/>
        </w:rPr>
        <w:t xml:space="preserve"> </w:t>
      </w:r>
      <w:r w:rsidR="003E09B6">
        <w:t>November</w:t>
      </w:r>
      <w:r>
        <w:t xml:space="preserve"> 1</w:t>
      </w:r>
      <w:r w:rsidR="003E09B6">
        <w:t>2th</w:t>
      </w:r>
      <w:r>
        <w:rPr>
          <w:color w:val="000000"/>
          <w:szCs w:val="22"/>
        </w:rPr>
        <w:t>, 202</w:t>
      </w:r>
      <w:r w:rsidR="003E09B6">
        <w:rPr>
          <w:color w:val="000000"/>
          <w:szCs w:val="22"/>
        </w:rPr>
        <w:t>5</w:t>
      </w:r>
      <w:r>
        <w:rPr>
          <w:color w:val="000000"/>
          <w:szCs w:val="22"/>
        </w:rPr>
        <w:t xml:space="preserve"> 5:5</w:t>
      </w:r>
      <w:r w:rsidR="003E09B6">
        <w:rPr>
          <w:color w:val="000000"/>
          <w:szCs w:val="22"/>
        </w:rPr>
        <w:t>8</w:t>
      </w:r>
      <w:r>
        <w:rPr>
          <w:color w:val="000000"/>
          <w:szCs w:val="22"/>
        </w:rPr>
        <w:t xml:space="preserve"> PM | </w:t>
      </w:r>
      <w:r>
        <w:rPr>
          <w:i/>
          <w:color w:val="935409"/>
          <w:szCs w:val="22"/>
        </w:rPr>
        <w:t>Meeting called to order by</w:t>
      </w:r>
      <w:r>
        <w:rPr>
          <w:color w:val="000000"/>
          <w:szCs w:val="22"/>
        </w:rPr>
        <w:t xml:space="preserve"> Joe Gourley </w:t>
      </w:r>
    </w:p>
    <w:p w14:paraId="4D7D4237" w14:textId="77777777" w:rsidR="0009105A" w:rsidRDefault="00000000">
      <w:pPr>
        <w:pStyle w:val="Heading1"/>
      </w:pPr>
      <w:r>
        <w:t>In Attendance</w:t>
      </w:r>
    </w:p>
    <w:tbl>
      <w:tblPr>
        <w:tblStyle w:val="a"/>
        <w:tblW w:w="1079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09105A" w14:paraId="69E09E03" w14:textId="77777777">
        <w:tc>
          <w:tcPr>
            <w:tcW w:w="5395" w:type="dxa"/>
          </w:tcPr>
          <w:p w14:paraId="59622167" w14:textId="77777777" w:rsidR="0009105A" w:rsidRPr="00DA3CFD" w:rsidRDefault="00DA3CFD">
            <w:pPr>
              <w:rPr>
                <w:color w:val="auto"/>
              </w:rPr>
            </w:pPr>
            <w:r w:rsidRPr="00DA3CFD">
              <w:rPr>
                <w:color w:val="auto"/>
              </w:rPr>
              <w:t>Joe Gourley</w:t>
            </w:r>
          </w:p>
        </w:tc>
        <w:tc>
          <w:tcPr>
            <w:tcW w:w="5395" w:type="dxa"/>
          </w:tcPr>
          <w:p w14:paraId="24A85C10" w14:textId="47885B15" w:rsidR="0009105A" w:rsidRPr="00DA3CFD" w:rsidRDefault="003E09B6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    Kevin Weise</w:t>
            </w:r>
          </w:p>
        </w:tc>
      </w:tr>
      <w:tr w:rsidR="0009105A" w14:paraId="640F08F5" w14:textId="77777777">
        <w:tc>
          <w:tcPr>
            <w:tcW w:w="5395" w:type="dxa"/>
          </w:tcPr>
          <w:p w14:paraId="691ACEE0" w14:textId="402A985F" w:rsidR="0009105A" w:rsidRPr="00DA3CFD" w:rsidRDefault="003E09B6">
            <w:pPr>
              <w:rPr>
                <w:color w:val="auto"/>
              </w:rPr>
            </w:pPr>
            <w:r>
              <w:rPr>
                <w:color w:val="auto"/>
              </w:rPr>
              <w:t>Richard Oaks</w:t>
            </w:r>
          </w:p>
        </w:tc>
        <w:tc>
          <w:tcPr>
            <w:tcW w:w="5395" w:type="dxa"/>
          </w:tcPr>
          <w:p w14:paraId="447F55E5" w14:textId="5CBEF163" w:rsidR="0009105A" w:rsidRPr="00DA3CFD" w:rsidRDefault="003E09B6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</w:t>
            </w:r>
            <w:r w:rsidR="00DA3CFD">
              <w:rPr>
                <w:color w:val="auto"/>
              </w:rPr>
              <w:t xml:space="preserve">    Brian Stricker</w:t>
            </w:r>
          </w:p>
        </w:tc>
      </w:tr>
      <w:tr w:rsidR="0009105A" w14:paraId="4F3DDF71" w14:textId="77777777">
        <w:tc>
          <w:tcPr>
            <w:tcW w:w="5395" w:type="dxa"/>
          </w:tcPr>
          <w:p w14:paraId="2FD785E2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>Jeff Guillory</w:t>
            </w:r>
          </w:p>
        </w:tc>
        <w:tc>
          <w:tcPr>
            <w:tcW w:w="5395" w:type="dxa"/>
          </w:tcPr>
          <w:p w14:paraId="7A37F1A2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    Jon Thelwell</w:t>
            </w:r>
          </w:p>
        </w:tc>
      </w:tr>
      <w:tr w:rsidR="0009105A" w14:paraId="032D5897" w14:textId="77777777">
        <w:tc>
          <w:tcPr>
            <w:tcW w:w="5395" w:type="dxa"/>
          </w:tcPr>
          <w:p w14:paraId="13B1DB2E" w14:textId="77777777" w:rsidR="0009105A" w:rsidRPr="00DA3CFD" w:rsidRDefault="00000000">
            <w:pPr>
              <w:rPr>
                <w:color w:val="auto"/>
              </w:rPr>
            </w:pPr>
            <w:r w:rsidRPr="00DA3CFD">
              <w:rPr>
                <w:color w:val="auto"/>
              </w:rPr>
              <w:t>David Hittler</w:t>
            </w:r>
          </w:p>
        </w:tc>
        <w:tc>
          <w:tcPr>
            <w:tcW w:w="5395" w:type="dxa"/>
          </w:tcPr>
          <w:p w14:paraId="2932211F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    Richard Oaks</w:t>
            </w:r>
          </w:p>
        </w:tc>
      </w:tr>
      <w:tr w:rsidR="0009105A" w14:paraId="55268F00" w14:textId="77777777">
        <w:tc>
          <w:tcPr>
            <w:tcW w:w="5395" w:type="dxa"/>
          </w:tcPr>
          <w:p w14:paraId="7DAC406A" w14:textId="77777777" w:rsidR="0009105A" w:rsidRPr="00DA3CFD" w:rsidRDefault="00000000">
            <w:pPr>
              <w:rPr>
                <w:color w:val="auto"/>
              </w:rPr>
            </w:pPr>
            <w:r w:rsidRPr="00DA3CFD">
              <w:rPr>
                <w:color w:val="auto"/>
              </w:rPr>
              <w:t>Brett Williams</w:t>
            </w:r>
          </w:p>
        </w:tc>
        <w:tc>
          <w:tcPr>
            <w:tcW w:w="5395" w:type="dxa"/>
          </w:tcPr>
          <w:p w14:paraId="54301F1D" w14:textId="457B9E44" w:rsidR="0009105A" w:rsidRPr="00DA3CFD" w:rsidRDefault="003E09B6">
            <w:pPr>
              <w:rPr>
                <w:color w:val="auto"/>
              </w:rPr>
            </w:pPr>
            <w:r>
              <w:rPr>
                <w:color w:val="auto"/>
              </w:rPr>
              <w:t>Guest:  Kyle Stevens</w:t>
            </w:r>
          </w:p>
        </w:tc>
      </w:tr>
      <w:tr w:rsidR="0009105A" w14:paraId="31B3ABD3" w14:textId="77777777">
        <w:tc>
          <w:tcPr>
            <w:tcW w:w="5395" w:type="dxa"/>
          </w:tcPr>
          <w:p w14:paraId="4348C951" w14:textId="77777777" w:rsidR="0009105A" w:rsidRPr="00DA3CFD" w:rsidRDefault="0009105A">
            <w:pPr>
              <w:rPr>
                <w:color w:val="auto"/>
              </w:rPr>
            </w:pPr>
          </w:p>
        </w:tc>
        <w:tc>
          <w:tcPr>
            <w:tcW w:w="5395" w:type="dxa"/>
          </w:tcPr>
          <w:p w14:paraId="5A600BDB" w14:textId="77777777" w:rsidR="0009105A" w:rsidRPr="00DA3CFD" w:rsidRDefault="0009105A">
            <w:pPr>
              <w:rPr>
                <w:color w:val="auto"/>
              </w:rPr>
            </w:pPr>
          </w:p>
        </w:tc>
      </w:tr>
    </w:tbl>
    <w:p w14:paraId="54D37A45" w14:textId="77777777" w:rsidR="0009105A" w:rsidRDefault="00000000">
      <w:pPr>
        <w:pStyle w:val="Heading1"/>
      </w:pPr>
      <w:r>
        <w:t>Ascertainment of Quorum</w:t>
      </w:r>
    </w:p>
    <w:p w14:paraId="500680E2" w14:textId="5B4F638E" w:rsidR="0009105A" w:rsidRDefault="003E09B6">
      <w:r>
        <w:t xml:space="preserve">All </w:t>
      </w:r>
      <w:r w:rsidR="00000000">
        <w:t>MGA board members were in attendance, and a quorum was reached.  The meeting was called to order at 5:53 PM.</w:t>
      </w:r>
    </w:p>
    <w:p w14:paraId="248B3372" w14:textId="77777777" w:rsidR="0009105A" w:rsidRDefault="00000000">
      <w:pPr>
        <w:pStyle w:val="Heading1"/>
      </w:pPr>
      <w:r>
        <w:t>Approval of Minutes</w:t>
      </w:r>
    </w:p>
    <w:p w14:paraId="0B4171FC" w14:textId="77777777" w:rsidR="0009105A" w:rsidRDefault="00000000">
      <w:r>
        <w:t>The reading of the minutes from November 2024 meeting was waived.</w:t>
      </w:r>
    </w:p>
    <w:p w14:paraId="68BE94A8" w14:textId="77777777" w:rsidR="0009105A" w:rsidRDefault="00000000">
      <w:pPr>
        <w:pStyle w:val="Heading1"/>
      </w:pPr>
      <w:r>
        <w:t>Treasury Report</w:t>
      </w:r>
    </w:p>
    <w:p w14:paraId="5A6E0E70" w14:textId="77777777" w:rsidR="003E09B6" w:rsidRPr="003E09B6" w:rsidRDefault="003E09B6" w:rsidP="003E09B6">
      <w:pPr>
        <w:spacing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E09B6">
        <w:rPr>
          <w:rFonts w:ascii="Times New Roman" w:eastAsia="Times New Roman" w:hAnsi="Times New Roman" w:cs="Times New Roman"/>
          <w:b/>
          <w:bCs/>
          <w:sz w:val="36"/>
          <w:szCs w:val="36"/>
        </w:rPr>
        <w:t>LW MGA Meeting Minutes</w:t>
      </w:r>
    </w:p>
    <w:p w14:paraId="4B2CC4D0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12th November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Duration: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120 minutes</w:t>
      </w:r>
    </w:p>
    <w:p w14:paraId="0F874F82" w14:textId="77777777" w:rsidR="003E09B6" w:rsidRPr="003E09B6" w:rsidRDefault="003E09B6" w:rsidP="003E09B6">
      <w:pP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pict w14:anchorId="139CB58F">
          <v:rect id="_x0000_i1025" style="width:0;height:1.5pt" o:hralign="center" o:hrstd="t" o:hr="t" fillcolor="#a0a0a0" stroked="f"/>
        </w:pict>
      </w:r>
    </w:p>
    <w:p w14:paraId="5501EFF0" w14:textId="77777777" w:rsidR="003E09B6" w:rsidRPr="003E09B6" w:rsidRDefault="003E09B6" w:rsidP="003E09B6">
      <w:pPr>
        <w:spacing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09B6">
        <w:rPr>
          <w:rFonts w:ascii="Times New Roman" w:eastAsia="Times New Roman" w:hAnsi="Times New Roman" w:cs="Times New Roman"/>
          <w:b/>
          <w:bCs/>
          <w:sz w:val="27"/>
          <w:szCs w:val="27"/>
        </w:rPr>
        <w:t>Key Points</w:t>
      </w:r>
    </w:p>
    <w:p w14:paraId="465EAF7E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Financial Update</w:t>
      </w:r>
    </w:p>
    <w:p w14:paraId="397F3E6E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Current Balance: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The balance sheet shows $3,090.97 total in the bank ($1,429 in checking, $1,661 in savings</w:t>
      </w:r>
    </w:p>
    <w:p w14:paraId="618ACAA4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October Activity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: Very light; expenses were $195.40 (primarily for two years of website fees), resulting in a projected cash balance of $2,974.00 after accounting for a $35 overdraft fee that will be reversed.</w:t>
      </w:r>
    </w:p>
    <w:p w14:paraId="248CD6C3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Budgeting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: Discussed that October had a zero budget but incurred expenses. The projected budget for upcoming tournaments needs refinement.</w:t>
      </w:r>
    </w:p>
    <w:p w14:paraId="4A17C0DE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Club Reimbursemen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t: The club owes the MGA $1,160.00. A check for this amount has been requested today (Thursday).</w:t>
      </w:r>
    </w:p>
    <w:p w14:paraId="0C4EF02D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Financial Constraint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 xml:space="preserve">: The MGA is running tight on funds and needs a low float balance to carry over until the club's check is </w:t>
      </w:r>
      <w:proofErr w:type="gramStart"/>
      <w:r w:rsidRPr="003E09B6">
        <w:rPr>
          <w:rFonts w:ascii="Times New Roman" w:eastAsia="Times New Roman" w:hAnsi="Times New Roman" w:cs="Times New Roman"/>
          <w:sz w:val="24"/>
          <w:szCs w:val="24"/>
        </w:rPr>
        <w:t>received .</w:t>
      </w:r>
      <w:proofErr w:type="gramEnd"/>
      <w:r w:rsidRPr="003E09B6">
        <w:rPr>
          <w:rFonts w:ascii="Times New Roman" w:eastAsia="Times New Roman" w:hAnsi="Times New Roman" w:cs="Times New Roman"/>
          <w:sz w:val="24"/>
          <w:szCs w:val="24"/>
        </w:rPr>
        <w:t xml:space="preserve"> This tight situation is being used as a justification for potentially raising MGA dues in the future.</w:t>
      </w:r>
    </w:p>
    <w:p w14:paraId="4B609490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Projected Spending: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The MGA spent about $2,100 between January and March in 2025 before receiving the annual MGA Dues and needs at least this in the carry over budget.</w:t>
      </w:r>
    </w:p>
    <w:p w14:paraId="53302437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Budget &amp; Spending</w:t>
      </w:r>
    </w:p>
    <w:p w14:paraId="78EA2BE4" w14:textId="77777777" w:rsidR="003E09B6" w:rsidRPr="003E09B6" w:rsidRDefault="003E09B6" w:rsidP="003E09B6">
      <w:pPr>
        <w:numPr>
          <w:ilvl w:val="0"/>
          <w:numId w:val="12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Rising costs due to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increased participation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and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higher food and beer prices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A2C8D5" w14:textId="77777777" w:rsidR="003E09B6" w:rsidRPr="003E09B6" w:rsidRDefault="003E09B6" w:rsidP="003E09B6">
      <w:pPr>
        <w:numPr>
          <w:ilvl w:val="0"/>
          <w:numId w:val="12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Frontier Fiasco prize fund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capped at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$500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, reduced from last years.</w:t>
      </w:r>
    </w:p>
    <w:p w14:paraId="61FF68B8" w14:textId="77777777" w:rsidR="003E09B6" w:rsidRPr="003E09B6" w:rsidRDefault="003E09B6" w:rsidP="003E09B6">
      <w:pPr>
        <w:numPr>
          <w:ilvl w:val="0"/>
          <w:numId w:val="12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Suggestion to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increase tournament entry fees by $10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to help offset food costs.</w:t>
      </w:r>
    </w:p>
    <w:p w14:paraId="1E6156C7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Events &amp; Food</w:t>
      </w:r>
    </w:p>
    <w:p w14:paraId="174AD468" w14:textId="77777777" w:rsidR="003E09B6" w:rsidRPr="003E09B6" w:rsidRDefault="003E09B6" w:rsidP="003E09B6">
      <w:pPr>
        <w:numPr>
          <w:ilvl w:val="0"/>
          <w:numId w:val="13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ABCD Tournament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CC35188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Finalized Saturday Lunch: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Meatball subs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(caterer change confirmed).</w:t>
      </w:r>
    </w:p>
    <w:p w14:paraId="5C1B8747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 xml:space="preserve">Nacho bar </w:t>
      </w:r>
      <w:proofErr w:type="gramStart"/>
      <w:r w:rsidRPr="003E09B6">
        <w:rPr>
          <w:rFonts w:ascii="Times New Roman" w:eastAsia="Times New Roman" w:hAnsi="Times New Roman" w:cs="Times New Roman"/>
          <w:sz w:val="24"/>
          <w:szCs w:val="24"/>
        </w:rPr>
        <w:t>Friday  (</w:t>
      </w:r>
      <w:proofErr w:type="gramEnd"/>
      <w:r w:rsidRPr="003E09B6">
        <w:rPr>
          <w:rFonts w:ascii="Times New Roman" w:eastAsia="Times New Roman" w:hAnsi="Times New Roman" w:cs="Times New Roman"/>
          <w:sz w:val="24"/>
          <w:szCs w:val="24"/>
        </w:rPr>
        <w:t>~$15 per person for 30 people) - </w:t>
      </w:r>
    </w:p>
    <w:p w14:paraId="27218377" w14:textId="77777777" w:rsidR="003E09B6" w:rsidRPr="003E09B6" w:rsidRDefault="003E09B6" w:rsidP="003E09B6">
      <w:pPr>
        <w:numPr>
          <w:ilvl w:val="2"/>
          <w:numId w:val="13"/>
        </w:numPr>
        <w:spacing w:beforeAutospacing="1" w:afterAutospacing="1"/>
        <w:ind w:left="283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MGA will no longer cover Friday food costs for ABCD, will come from entry fee</w:t>
      </w:r>
    </w:p>
    <w:p w14:paraId="4BBD2972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Format: </w:t>
      </w:r>
      <w:proofErr w:type="gramStart"/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Calcutta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 (</w:t>
      </w:r>
      <w:proofErr w:type="spellStart"/>
      <w:proofErr w:type="gramEnd"/>
      <w:r w:rsidRPr="003E09B6">
        <w:rPr>
          <w:rFonts w:ascii="Times New Roman" w:eastAsia="Times New Roman" w:hAnsi="Times New Roman" w:cs="Times New Roman"/>
          <w:sz w:val="24"/>
          <w:szCs w:val="24"/>
        </w:rPr>
        <w:t>paramutual</w:t>
      </w:r>
      <w:proofErr w:type="spellEnd"/>
      <w:r w:rsidRPr="003E09B6">
        <w:rPr>
          <w:rFonts w:ascii="Times New Roman" w:eastAsia="Times New Roman" w:hAnsi="Times New Roman" w:cs="Times New Roman"/>
          <w:sz w:val="24"/>
          <w:szCs w:val="24"/>
        </w:rPr>
        <w:t> considered but deemed too complicated to implement without dedicated, verified software and personnel.).</w:t>
      </w:r>
    </w:p>
    <w:p w14:paraId="32EBE39D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Proxy picks allowed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for absent players: A D player who cannot attend the Calcutta (e.g., Joe) can appoint a proxy (e.g., John Knight) to pick his team's first player. After the first pick, the proxy "backs out," and the first-picked player becomes the co-captain and takes over team selection. This is to be communicated via email.</w:t>
      </w:r>
    </w:p>
    <w:p w14:paraId="1E87D8C7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CTPs (Closest to Pin)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remain part of standard play, funded by MGA budget.</w:t>
      </w:r>
    </w:p>
    <w:p w14:paraId="5C93FC7E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Discussion to keep CTPs non-optional — proposal for $10 cash buy-in was rejected.</w:t>
      </w:r>
    </w:p>
    <w:p w14:paraId="344A6270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Beer Keg should reduce costs by $100-200</w:t>
      </w:r>
    </w:p>
    <w:p w14:paraId="24AF3569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Elections:</w:t>
      </w:r>
    </w:p>
    <w:p w14:paraId="70A0C500" w14:textId="77777777" w:rsidR="003E09B6" w:rsidRPr="003E09B6" w:rsidRDefault="003E09B6" w:rsidP="003E09B6">
      <w:pPr>
        <w:numPr>
          <w:ilvl w:val="0"/>
          <w:numId w:val="14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Election &amp; Voting Process:</w:t>
      </w:r>
    </w:p>
    <w:p w14:paraId="62B27241" w14:textId="77777777" w:rsidR="003E09B6" w:rsidRPr="003E09B6" w:rsidRDefault="003E09B6" w:rsidP="003E09B6">
      <w:pPr>
        <w:numPr>
          <w:ilvl w:val="1"/>
          <w:numId w:val="14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Six candidates running for four board spots.</w:t>
      </w:r>
    </w:p>
    <w:p w14:paraId="72D61F1F" w14:textId="77777777" w:rsidR="003E09B6" w:rsidRPr="003E09B6" w:rsidRDefault="003E09B6" w:rsidP="003E09B6">
      <w:pPr>
        <w:numPr>
          <w:ilvl w:val="1"/>
          <w:numId w:val="14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Discussion on early voting logistics — whether to allow voting before Saturday’s tournament.</w:t>
      </w:r>
    </w:p>
    <w:p w14:paraId="1B74DD9A" w14:textId="77777777" w:rsidR="003E09B6" w:rsidRPr="003E09B6" w:rsidRDefault="003E09B6" w:rsidP="003E09B6">
      <w:pPr>
        <w:numPr>
          <w:ilvl w:val="1"/>
          <w:numId w:val="14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Past practice allowed early voting; concern about duplicate votes</w:t>
      </w:r>
    </w:p>
    <w:p w14:paraId="6D6621CD" w14:textId="77777777" w:rsidR="003E09B6" w:rsidRPr="003E09B6" w:rsidRDefault="003E09B6" w:rsidP="003E09B6">
      <w:pPr>
        <w:numPr>
          <w:ilvl w:val="1"/>
          <w:numId w:val="14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Ballots to be printed and distributed at the tournament; incumbent notation will remain.</w:t>
      </w:r>
    </w:p>
    <w:p w14:paraId="022BB2E8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Operational Updates</w:t>
      </w:r>
    </w:p>
    <w:p w14:paraId="617B2474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Website domain and hosting renewed for two years (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$22/year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) — completed.</w:t>
      </w:r>
    </w:p>
    <w:p w14:paraId="4C325C7F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Confirmed ongoing issue with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membership accounting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will be resolved by next reconciliation cycle.</w:t>
      </w:r>
    </w:p>
    <w:p w14:paraId="43134343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Continued focus on maintaining clear, transparent reporting.</w:t>
      </w:r>
    </w:p>
    <w:p w14:paraId="550833FC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Group agreed on tighter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financial controls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to avoid overdrafts and timing gaps.</w:t>
      </w:r>
    </w:p>
    <w:p w14:paraId="36BF31CD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 xml:space="preserve">New superintendent in the works </w:t>
      </w:r>
      <w:proofErr w:type="gramStart"/>
      <w:r w:rsidRPr="003E09B6">
        <w:rPr>
          <w:rFonts w:ascii="Times New Roman" w:eastAsia="Times New Roman" w:hAnsi="Times New Roman" w:cs="Times New Roman"/>
          <w:sz w:val="24"/>
          <w:szCs w:val="24"/>
        </w:rPr>
        <w:t>-  more</w:t>
      </w:r>
      <w:proofErr w:type="gramEnd"/>
      <w:r w:rsidRPr="003E09B6">
        <w:rPr>
          <w:rFonts w:ascii="Times New Roman" w:eastAsia="Times New Roman" w:hAnsi="Times New Roman" w:cs="Times New Roman"/>
          <w:sz w:val="24"/>
          <w:szCs w:val="24"/>
        </w:rPr>
        <w:t xml:space="preserve"> to come</w:t>
      </w:r>
    </w:p>
    <w:p w14:paraId="5FE6447C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Course and especially greens in great shape. </w:t>
      </w:r>
    </w:p>
    <w:p w14:paraId="1FDE4009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MGA Cup Planning:</w:t>
      </w:r>
    </w:p>
    <w:p w14:paraId="2C4B5DD5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Date confirmed for play in tournament (January 12th).</w:t>
      </w:r>
    </w:p>
    <w:p w14:paraId="625B6F92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Qualification requires playing in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five MGA tournaments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D420E8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Roughly 20 members currently qualify</w:t>
      </w:r>
    </w:p>
    <w:p w14:paraId="2CFF6190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Format and start times discussed (morning tee times preferred).</w:t>
      </w:r>
    </w:p>
    <w:p w14:paraId="5C4E9FC3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Considered keeping same structure as last year — winner auto-qualifies, next top finisher via horse race.</w:t>
      </w:r>
    </w:p>
    <w:p w14:paraId="4F53DC7F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Tournament Calendar 2026:</w:t>
      </w:r>
    </w:p>
    <w:p w14:paraId="5F3EDA1D" w14:textId="77777777" w:rsidR="003E09B6" w:rsidRPr="003E09B6" w:rsidRDefault="003E09B6" w:rsidP="003E09B6">
      <w:pPr>
        <w:numPr>
          <w:ilvl w:val="0"/>
          <w:numId w:val="17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Aim to schedule tournaments on the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third Saturday of each month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, with exceptions:</w:t>
      </w:r>
    </w:p>
    <w:p w14:paraId="09426C8C" w14:textId="77777777" w:rsidR="003E09B6" w:rsidRPr="003E09B6" w:rsidRDefault="003E09B6" w:rsidP="003E09B6">
      <w:pPr>
        <w:numPr>
          <w:ilvl w:val="1"/>
          <w:numId w:val="17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December on the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second Saturday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4ADA73" w14:textId="77777777" w:rsidR="003E09B6" w:rsidRPr="003E09B6" w:rsidRDefault="003E09B6" w:rsidP="003E09B6">
      <w:pPr>
        <w:numPr>
          <w:ilvl w:val="1"/>
          <w:numId w:val="17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Check for Easter and Thanksgiving conflicts.</w:t>
      </w:r>
    </w:p>
    <w:p w14:paraId="56AB5254" w14:textId="77777777" w:rsidR="003E09B6" w:rsidRPr="003E09B6" w:rsidRDefault="003E09B6" w:rsidP="003E09B6">
      <w:pPr>
        <w:numPr>
          <w:ilvl w:val="0"/>
          <w:numId w:val="17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Tournament formats to be finalized at next board meeting.</w:t>
      </w:r>
    </w:p>
    <w:p w14:paraId="05825795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Tournament Review (2025 Recap):</w:t>
      </w:r>
    </w:p>
    <w:p w14:paraId="7466944A" w14:textId="77777777" w:rsidR="003E09B6" w:rsidRPr="003E09B6" w:rsidRDefault="003E09B6" w:rsidP="003E09B6">
      <w:pPr>
        <w:numPr>
          <w:ilvl w:val="0"/>
          <w:numId w:val="18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Keep: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3-Club (Jan), 2-Man Scramble (Feb), MGA Cup (Mar), Member-Member (Apr), Match Play Qualifier (Jul), Stableford (Sep), ABCD (Nov).</w:t>
      </w:r>
    </w:p>
    <w:p w14:paraId="1E53DEAF" w14:textId="77777777" w:rsidR="003E09B6" w:rsidRPr="003E09B6" w:rsidRDefault="003E09B6" w:rsidP="003E09B6">
      <w:pPr>
        <w:numPr>
          <w:ilvl w:val="0"/>
          <w:numId w:val="18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Drop/Revise: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3-Man Best Ball (May) and Guys &amp; Dolls (Aug). Pinehurst (June)</w:t>
      </w:r>
    </w:p>
    <w:p w14:paraId="1292A689" w14:textId="77777777" w:rsidR="003E09B6" w:rsidRPr="003E09B6" w:rsidRDefault="003E09B6" w:rsidP="003E09B6">
      <w:pPr>
        <w:numPr>
          <w:ilvl w:val="0"/>
          <w:numId w:val="18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New Open Slots: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May, June, and October to be filled with new ideas before December meeting.</w:t>
      </w:r>
    </w:p>
    <w:p w14:paraId="1F0B89C6" w14:textId="77777777" w:rsidR="003E09B6" w:rsidRPr="003E09B6" w:rsidRDefault="003E09B6" w:rsidP="003E09B6">
      <w:pPr>
        <w:numPr>
          <w:ilvl w:val="0"/>
          <w:numId w:val="18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Club Championship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moving from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October to August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to reduce conflicts with high-traffic weekends.</w:t>
      </w:r>
    </w:p>
    <w:p w14:paraId="18B126A8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WGA Incident Discussion:</w:t>
      </w:r>
    </w:p>
    <w:p w14:paraId="5F24B792" w14:textId="77777777" w:rsidR="003E09B6" w:rsidRPr="003E09B6" w:rsidRDefault="003E09B6" w:rsidP="003E09B6">
      <w:pPr>
        <w:numPr>
          <w:ilvl w:val="0"/>
          <w:numId w:val="19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Discussed incident during the Club Championship where a young female player felt unwelcome due to comments by WGA participants.</w:t>
      </w:r>
    </w:p>
    <w:p w14:paraId="1EA35341" w14:textId="77777777" w:rsidR="003E09B6" w:rsidRPr="003E09B6" w:rsidRDefault="003E09B6" w:rsidP="003E09B6">
      <w:pPr>
        <w:numPr>
          <w:ilvl w:val="0"/>
          <w:numId w:val="19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General consensus that behavior was inappropriate; the WGA has not issued a formal apology.</w:t>
      </w:r>
    </w:p>
    <w:p w14:paraId="7ABD97B6" w14:textId="77777777" w:rsidR="003E09B6" w:rsidRPr="003E09B6" w:rsidRDefault="003E09B6" w:rsidP="003E09B6">
      <w:pPr>
        <w:numPr>
          <w:ilvl w:val="0"/>
          <w:numId w:val="19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Board agreed to discontinue the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Guys &amp; Dolls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joint tournament in 2026.</w:t>
      </w:r>
    </w:p>
    <w:p w14:paraId="56721CAC" w14:textId="77777777" w:rsidR="003E09B6" w:rsidRPr="003E09B6" w:rsidRDefault="003E09B6" w:rsidP="003E09B6">
      <w:pPr>
        <w:numPr>
          <w:ilvl w:val="0"/>
          <w:numId w:val="19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Emphasis on inclusivity and maintaining MGA independence for future events.</w:t>
      </w:r>
    </w:p>
    <w:p w14:paraId="72C2E08D" w14:textId="77777777" w:rsidR="003E09B6" w:rsidRPr="003E09B6" w:rsidRDefault="003E09B6" w:rsidP="003E09B6">
      <w:pP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pict w14:anchorId="7DEDF3BB">
          <v:rect id="_x0000_i1026" style="width:0;height:1.5pt" o:hralign="center" o:hrstd="t" o:hr="t" fillcolor="#a0a0a0" stroked="f"/>
        </w:pict>
      </w:r>
    </w:p>
    <w:p w14:paraId="392D7AE8" w14:textId="77777777" w:rsidR="003E09B6" w:rsidRPr="003E09B6" w:rsidRDefault="003E09B6" w:rsidP="003E09B6">
      <w:pPr>
        <w:spacing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09B6">
        <w:rPr>
          <w:rFonts w:ascii="Times New Roman" w:eastAsia="Times New Roman" w:hAnsi="Times New Roman" w:cs="Times New Roman"/>
          <w:b/>
          <w:bCs/>
          <w:sz w:val="27"/>
          <w:szCs w:val="27"/>
        </w:rPr>
        <w:t>Actions</w:t>
      </w:r>
    </w:p>
    <w:p w14:paraId="20D0EF86" w14:textId="77777777" w:rsidR="003E09B6" w:rsidRPr="003E09B6" w:rsidRDefault="003E09B6" w:rsidP="003E09B6">
      <w:pPr>
        <w:numPr>
          <w:ilvl w:val="0"/>
          <w:numId w:val="20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Richard</w:t>
      </w:r>
    </w:p>
    <w:p w14:paraId="0A81A7F9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Confirm deposit of $1,160 membership check and reconcile with Sarah’s records.</w:t>
      </w:r>
    </w:p>
    <w:p w14:paraId="2B15A917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Update budget with website renewal, overdraft reimbursement, and corrected balances.</w:t>
      </w:r>
    </w:p>
    <w:p w14:paraId="7904A295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Provide revised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end-of-year forecast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after check clears.</w:t>
      </w:r>
    </w:p>
    <w:p w14:paraId="41DE160E" w14:textId="77777777" w:rsidR="003E09B6" w:rsidRPr="003E09B6" w:rsidRDefault="003E09B6" w:rsidP="003E09B6">
      <w:pPr>
        <w:numPr>
          <w:ilvl w:val="0"/>
          <w:numId w:val="20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Joe</w:t>
      </w:r>
    </w:p>
    <w:p w14:paraId="0000EE88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Send email to all players clarifying:</w:t>
      </w:r>
    </w:p>
    <w:p w14:paraId="3ECB89E9" w14:textId="77777777" w:rsidR="003E09B6" w:rsidRPr="003E09B6" w:rsidRDefault="003E09B6" w:rsidP="003E09B6">
      <w:pPr>
        <w:numPr>
          <w:ilvl w:val="2"/>
          <w:numId w:val="20"/>
        </w:numPr>
        <w:spacing w:beforeAutospacing="1" w:afterAutospacing="1"/>
        <w:ind w:left="283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Proxy pick rules for tournaments.</w:t>
      </w:r>
    </w:p>
    <w:p w14:paraId="21767375" w14:textId="77777777" w:rsidR="003E09B6" w:rsidRPr="003E09B6" w:rsidRDefault="003E09B6" w:rsidP="003E09B6">
      <w:pPr>
        <w:numPr>
          <w:ilvl w:val="2"/>
          <w:numId w:val="20"/>
        </w:numPr>
        <w:spacing w:beforeAutospacing="1" w:afterAutospacing="1"/>
        <w:ind w:left="283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D-player captain assignment process.</w:t>
      </w:r>
    </w:p>
    <w:p w14:paraId="58381F87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Include brief note on upcoming elections</w:t>
      </w:r>
    </w:p>
    <w:p w14:paraId="7C1E5794" w14:textId="77777777" w:rsidR="003E09B6" w:rsidRPr="003E09B6" w:rsidRDefault="003E09B6" w:rsidP="003E09B6">
      <w:pPr>
        <w:numPr>
          <w:ilvl w:val="0"/>
          <w:numId w:val="20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Jeff/Brian </w:t>
      </w:r>
    </w:p>
    <w:p w14:paraId="3312CB4B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Finalize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Frontier Fiasco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logistics: confirm food order, prizes, and participant list.</w:t>
      </w:r>
    </w:p>
    <w:p w14:paraId="730DBFE7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Prepare updated plan for 2026 food model (possible player contribution or adjusted entry fees).</w:t>
      </w:r>
    </w:p>
    <w:p w14:paraId="718801F1" w14:textId="77777777" w:rsidR="003E09B6" w:rsidRPr="003E09B6" w:rsidRDefault="003E09B6" w:rsidP="003E09B6">
      <w:pPr>
        <w:numPr>
          <w:ilvl w:val="0"/>
          <w:numId w:val="20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Board</w:t>
      </w:r>
    </w:p>
    <w:p w14:paraId="09BF72AA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Explore new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tipping structure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options (e.g., fishbowl or optional fund).</w:t>
      </w:r>
    </w:p>
    <w:p w14:paraId="109E9DD5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Review and recommend 2026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dues adjustments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if needed.</w:t>
      </w:r>
    </w:p>
    <w:p w14:paraId="30199F17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Recommend a tournament format to replace the 3 discussed.  TO be discussed in next board meeting</w:t>
      </w:r>
    </w:p>
    <w:p w14:paraId="61F8FD5C" w14:textId="77777777" w:rsidR="003E09B6" w:rsidRPr="003E09B6" w:rsidRDefault="003E09B6" w:rsidP="003E09B6">
      <w:pP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pict w14:anchorId="2CAC4366">
          <v:rect id="_x0000_i1027" style="width:0;height:1.5pt" o:hralign="center" o:hrstd="t" o:hr="t" fillcolor="#a0a0a0" stroked="f"/>
        </w:pict>
      </w:r>
    </w:p>
    <w:p w14:paraId="281CA19E" w14:textId="77777777" w:rsidR="003E09B6" w:rsidRPr="003E09B6" w:rsidRDefault="003E09B6" w:rsidP="003E09B6">
      <w:pPr>
        <w:spacing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09B6">
        <w:rPr>
          <w:rFonts w:ascii="Times New Roman" w:eastAsia="Times New Roman" w:hAnsi="Times New Roman" w:cs="Times New Roman"/>
          <w:b/>
          <w:bCs/>
          <w:sz w:val="27"/>
          <w:szCs w:val="27"/>
        </w:rPr>
        <w:t>Decisions</w:t>
      </w:r>
    </w:p>
    <w:p w14:paraId="6D70F327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DADCC1" wp14:editId="3D53BD58">
            <wp:extent cx="685800" cy="685800"/>
            <wp:effectExtent l="0" t="0" r="0" b="0"/>
            <wp:docPr id="4" name="Picture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Calcutta format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approved for November tournament.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939BA7" wp14:editId="49C748D5">
            <wp:extent cx="685800" cy="685800"/>
            <wp:effectExtent l="0" t="0" r="0" b="0"/>
            <wp:docPr id="5" name="Picture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Frontier Fiasco prize fund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confirmed at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$500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41F42F" wp14:editId="6641A2FC">
            <wp:extent cx="685800" cy="685800"/>
            <wp:effectExtent l="0" t="0" r="0" b="0"/>
            <wp:docPr id="6" name="Picture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Friday meal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(nachos) confirmed; entry will fund this event.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169DBF" wp14:editId="21AEA06D">
            <wp:extent cx="685800" cy="685800"/>
            <wp:effectExtent l="0" t="0" r="0" b="0"/>
            <wp:docPr id="7" name="Picture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CTPs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to remain funded by MGA budget — no opt-in buy-in system.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4D28C6" wp14:editId="02221018">
            <wp:extent cx="685800" cy="685800"/>
            <wp:effectExtent l="0" t="0" r="0" b="0"/>
            <wp:docPr id="8" name="Picture 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Website hosting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renewed for two years at $22/year.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D02C3A" wp14:editId="203DA02A">
            <wp:extent cx="685800" cy="685800"/>
            <wp:effectExtent l="0" t="0" r="0" b="0"/>
            <wp:docPr id="9" name="Picture 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MGA dues increase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deferred pending further budget review.</w:t>
      </w:r>
    </w:p>
    <w:p w14:paraId="212D0752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3635CF" wp14:editId="75BB3C22">
            <wp:extent cx="685800" cy="685800"/>
            <wp:effectExtent l="0" t="0" r="0" b="0"/>
            <wp:docPr id="10" name="Picture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Early Voting 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starting Thursday Approved </w:t>
      </w:r>
    </w:p>
    <w:p w14:paraId="577E9AD9" w14:textId="77777777" w:rsidR="003E09B6" w:rsidRPr="003E09B6" w:rsidRDefault="003E09B6" w:rsidP="003E09B6">
      <w:pP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pict w14:anchorId="67A25A46">
          <v:rect id="_x0000_i1028" style="width:0;height:1.5pt" o:hralign="center" o:hrstd="t" o:hr="t" fillcolor="#a0a0a0" stroked="f"/>
        </w:pict>
      </w:r>
    </w:p>
    <w:p w14:paraId="2F074A4E" w14:textId="77777777" w:rsidR="003E09B6" w:rsidRPr="003E09B6" w:rsidRDefault="003E09B6" w:rsidP="003E09B6">
      <w:pPr>
        <w:spacing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09B6">
        <w:rPr>
          <w:rFonts w:ascii="Times New Roman" w:eastAsia="Times New Roman" w:hAnsi="Times New Roman" w:cs="Times New Roman"/>
          <w:b/>
          <w:bCs/>
          <w:sz w:val="27"/>
          <w:szCs w:val="27"/>
        </w:rPr>
        <w:t>Open Items / Next Steps</w:t>
      </w:r>
    </w:p>
    <w:p w14:paraId="45BA5326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FEE0F5" wp14:editId="0F08F38B">
            <wp:extent cx="685800" cy="685800"/>
            <wp:effectExtent l="0" t="0" r="0" b="0"/>
            <wp:docPr id="12" name="Picture 7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Verify receipt and clearing of the $1,160 membership check.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73DB7C" wp14:editId="28B80288">
            <wp:extent cx="685800" cy="685800"/>
            <wp:effectExtent l="0" t="0" r="0" b="0"/>
            <wp:docPr id="13" name="Picture 6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Review 2026 budget assumptions (especially food and beer costs).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45F71F" wp14:editId="35262054">
            <wp:extent cx="685800" cy="685800"/>
            <wp:effectExtent l="0" t="0" r="0" b="0"/>
            <wp:docPr id="14" name="Picture 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Evaluate potential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dues increase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for 2026 season.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B2F59C" wp14:editId="768512E6">
            <wp:extent cx="685800" cy="685800"/>
            <wp:effectExtent l="0" t="0" r="0" b="0"/>
            <wp:docPr id="15" name="Picture 4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Create draft proposal for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tipping policy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by January meeting.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32E85B" wp14:editId="3E08CCFE">
            <wp:extent cx="685800" cy="685800"/>
            <wp:effectExtent l="0" t="0" r="0" b="0"/>
            <wp:docPr id="16" name="Picture 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Revisit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food funding model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post-Front tee Fiasco.</w:t>
      </w:r>
    </w:p>
    <w:p w14:paraId="1814B738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ACEF42" wp14:editId="6F639FA6">
            <wp:extent cx="685800" cy="685800"/>
            <wp:effectExtent l="0" t="0" r="0" b="0"/>
            <wp:docPr id="17" name="Picture 2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3E09B6">
        <w:rPr>
          <w:rFonts w:ascii="Times New Roman" w:eastAsia="Times New Roman" w:hAnsi="Times New Roman" w:cs="Times New Roman"/>
          <w:sz w:val="24"/>
          <w:szCs w:val="24"/>
        </w:rPr>
        <w:t>iScorecard</w:t>
      </w:r>
      <w:proofErr w:type="spellEnd"/>
      <w:r w:rsidRPr="003E09B6">
        <w:rPr>
          <w:rFonts w:ascii="Times New Roman" w:eastAsia="Times New Roman" w:hAnsi="Times New Roman" w:cs="Times New Roman"/>
          <w:sz w:val="24"/>
          <w:szCs w:val="24"/>
        </w:rPr>
        <w:t xml:space="preserve"> sponsorship follow up</w:t>
      </w:r>
    </w:p>
    <w:p w14:paraId="6DC58DB9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F09A11" wp14:editId="38535445">
            <wp:extent cx="685800" cy="685800"/>
            <wp:effectExtent l="0" t="0" r="0" b="0"/>
            <wp:docPr id="18" name="Picture 1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 xml:space="preserve"> Confirm all 2026 MGA dates (3rd week in the month except </w:t>
      </w:r>
      <w:proofErr w:type="spellStart"/>
      <w:r w:rsidRPr="003E09B6">
        <w:rPr>
          <w:rFonts w:ascii="Times New Roman" w:eastAsia="Times New Roman" w:hAnsi="Times New Roman" w:cs="Times New Roman"/>
          <w:sz w:val="24"/>
          <w:szCs w:val="24"/>
        </w:rPr>
        <w:t>december</w:t>
      </w:r>
      <w:proofErr w:type="spellEnd"/>
      <w:r w:rsidRPr="003E09B6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D3A2A2E" w14:textId="36E53E88" w:rsidR="0009105A" w:rsidRDefault="00000000">
      <w:r>
        <w:t>unanimously.</w:t>
      </w:r>
    </w:p>
    <w:sectPr w:rsidR="0009105A"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ABCF5" w14:textId="77777777" w:rsidR="007E651B" w:rsidRDefault="007E651B">
      <w:pPr>
        <w:spacing w:before="0" w:after="0"/>
      </w:pPr>
      <w:r>
        <w:separator/>
      </w:r>
    </w:p>
  </w:endnote>
  <w:endnote w:type="continuationSeparator" w:id="0">
    <w:p w14:paraId="69F3EC7D" w14:textId="77777777" w:rsidR="007E651B" w:rsidRDefault="007E651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51D2A20-C113-4C59-A304-742756DCAB9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C538AC29-849F-4723-9320-4F83B587D129}"/>
    <w:embedBold r:id="rId3" w:fontKey="{E18ED558-EB17-4394-9435-4B8DC73A4330}"/>
    <w:embedItalic r:id="rId4" w:fontKey="{6E648E4A-301A-40B4-B53B-FFCA0B559AF9}"/>
    <w:embedBoldItalic r:id="rId5" w:fontKey="{D2E2B7D3-C039-4DCB-B963-28B351436F9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4243CF1A-852C-44BC-B113-24D9463931A8}"/>
    <w:embedBold r:id="rId7" w:fontKey="{6BEC1380-6092-4821-BA16-66B1F5B909E4}"/>
    <w:embedItalic r:id="rId8" w:fontKey="{4AD25B46-6ECA-40C3-882E-39A17CAB93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6B95E2D-3DAB-453B-9FC0-10084F76C4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D86A591-8360-4466-AC01-C8E1F2768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52797" w14:textId="77777777" w:rsidR="0009105A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DA3CFD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50738" w14:textId="77777777" w:rsidR="007E651B" w:rsidRDefault="007E651B">
      <w:pPr>
        <w:spacing w:before="0" w:after="0"/>
      </w:pPr>
      <w:r>
        <w:separator/>
      </w:r>
    </w:p>
  </w:footnote>
  <w:footnote w:type="continuationSeparator" w:id="0">
    <w:p w14:paraId="07369967" w14:textId="77777777" w:rsidR="007E651B" w:rsidRDefault="007E651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864CF"/>
    <w:multiLevelType w:val="multilevel"/>
    <w:tmpl w:val="622E0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243D9"/>
    <w:multiLevelType w:val="multilevel"/>
    <w:tmpl w:val="459CCE6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F4877BC"/>
    <w:multiLevelType w:val="multilevel"/>
    <w:tmpl w:val="748215B8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8A02D4"/>
    <w:multiLevelType w:val="multilevel"/>
    <w:tmpl w:val="6F44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26451"/>
    <w:multiLevelType w:val="multilevel"/>
    <w:tmpl w:val="AA4C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844723"/>
    <w:multiLevelType w:val="multilevel"/>
    <w:tmpl w:val="846A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911785"/>
    <w:multiLevelType w:val="multilevel"/>
    <w:tmpl w:val="F48C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5A2879"/>
    <w:multiLevelType w:val="multilevel"/>
    <w:tmpl w:val="D708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200DD"/>
    <w:multiLevelType w:val="multilevel"/>
    <w:tmpl w:val="AAD8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506E85"/>
    <w:multiLevelType w:val="multilevel"/>
    <w:tmpl w:val="727C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55539F"/>
    <w:multiLevelType w:val="multilevel"/>
    <w:tmpl w:val="A33C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9390C"/>
    <w:multiLevelType w:val="multilevel"/>
    <w:tmpl w:val="95102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E7447A"/>
    <w:multiLevelType w:val="multilevel"/>
    <w:tmpl w:val="96CCBB20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1909684">
    <w:abstractNumId w:val="2"/>
  </w:num>
  <w:num w:numId="2" w16cid:durableId="1564636462">
    <w:abstractNumId w:val="12"/>
  </w:num>
  <w:num w:numId="3" w16cid:durableId="1158689317">
    <w:abstractNumId w:val="1"/>
  </w:num>
  <w:num w:numId="4" w16cid:durableId="1751151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48424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29691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46525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785917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525349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611898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27732374">
    <w:abstractNumId w:val="11"/>
  </w:num>
  <w:num w:numId="12" w16cid:durableId="202864681">
    <w:abstractNumId w:val="5"/>
  </w:num>
  <w:num w:numId="13" w16cid:durableId="482549157">
    <w:abstractNumId w:val="4"/>
  </w:num>
  <w:num w:numId="14" w16cid:durableId="634480985">
    <w:abstractNumId w:val="0"/>
  </w:num>
  <w:num w:numId="15" w16cid:durableId="748620530">
    <w:abstractNumId w:val="7"/>
  </w:num>
  <w:num w:numId="16" w16cid:durableId="209538238">
    <w:abstractNumId w:val="3"/>
  </w:num>
  <w:num w:numId="17" w16cid:durableId="1753306950">
    <w:abstractNumId w:val="8"/>
  </w:num>
  <w:num w:numId="18" w16cid:durableId="183321905">
    <w:abstractNumId w:val="10"/>
  </w:num>
  <w:num w:numId="19" w16cid:durableId="873036526">
    <w:abstractNumId w:val="6"/>
  </w:num>
  <w:num w:numId="20" w16cid:durableId="2367189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05A"/>
    <w:rsid w:val="0009105A"/>
    <w:rsid w:val="003E09B6"/>
    <w:rsid w:val="004533F9"/>
    <w:rsid w:val="005268A6"/>
    <w:rsid w:val="00550FA5"/>
    <w:rsid w:val="0073624F"/>
    <w:rsid w:val="007E651B"/>
    <w:rsid w:val="00A82836"/>
    <w:rsid w:val="00D34DEC"/>
    <w:rsid w:val="00D45C3B"/>
    <w:rsid w:val="00DA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72A12"/>
  <w15:docId w15:val="{9DFC21B3-F9A7-4DD0-9D6A-5C7564A1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US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774146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435446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IntenseEmphasis">
    <w:name w:val="Intense Emphasis"/>
    <w:basedOn w:val="DefaultParagraphFont"/>
    <w:uiPriority w:val="6"/>
    <w:unhideWhenUsed/>
    <w:qFormat/>
    <w:rsid w:val="00883FFD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7173EB"/>
    <w:rPr>
      <w:szCs w:val="21"/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uiPriority w:val="11"/>
    <w:qFormat/>
    <w:pPr>
      <w:spacing w:after="120"/>
      <w:jc w:val="right"/>
    </w:pPr>
    <w:rPr>
      <w:rFonts w:ascii="Century Gothic" w:eastAsia="Century Gothic" w:hAnsi="Century Gothic" w:cs="Century Gothic"/>
      <w:color w:val="444D2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qFormat/>
    <w:rsid w:val="00774146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C5B53"/>
    <w:rPr>
      <w:color w:val="605E5C"/>
      <w:shd w:val="clear" w:color="auto" w:fill="E1DFDD"/>
    </w:rPr>
  </w:style>
  <w:style w:type="table" w:customStyle="1" w:styleId="a">
    <w:basedOn w:val="TableNormal"/>
    <w:pPr>
      <w:spacing w:before="0"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before="0"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GowXRFFjcXZ38SQ4mkj5mtH4Q==">CgMxLjA4AHIhMVh6T3VvQWQxZS10UnpRZndvQ1NFYzdDYi1kRUJTYjgx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Hale</dc:creator>
  <cp:lastModifiedBy>David Hittler</cp:lastModifiedBy>
  <cp:revision>2</cp:revision>
  <dcterms:created xsi:type="dcterms:W3CDTF">2025-11-14T13:03:00Z</dcterms:created>
  <dcterms:modified xsi:type="dcterms:W3CDTF">2025-11-14T13:03:00Z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